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BE54" w14:textId="77777777" w:rsidR="000A3BA3" w:rsidRPr="00CE3BBA" w:rsidRDefault="00585A42" w:rsidP="00532129">
      <w:pPr>
        <w:jc w:val="both"/>
        <w:rPr>
          <w:rFonts w:asciiTheme="minorHAnsi" w:eastAsia="Times New Roman" w:hAnsiTheme="minorHAnsi" w:cstheme="minorHAnsi"/>
        </w:rPr>
      </w:pPr>
      <w:r w:rsidRPr="00585A42">
        <w:rPr>
          <w:rFonts w:asciiTheme="minorHAnsi" w:eastAsia="Times New Roman" w:hAnsiTheme="minorHAnsi" w:cstheme="minorHAnsi"/>
        </w:rPr>
        <w:tab/>
      </w:r>
      <w:r w:rsidRPr="00585A42">
        <w:rPr>
          <w:rFonts w:asciiTheme="minorHAnsi" w:eastAsia="Times New Roman" w:hAnsiTheme="minorHAnsi" w:cstheme="minorHAnsi"/>
        </w:rPr>
        <w:tab/>
      </w:r>
      <w:r w:rsidRPr="00585A42">
        <w:rPr>
          <w:rFonts w:asciiTheme="minorHAnsi" w:eastAsia="Times New Roman" w:hAnsiTheme="minorHAnsi" w:cstheme="minorHAnsi"/>
        </w:rPr>
        <w:tab/>
      </w:r>
      <w:r w:rsidRPr="00585A42">
        <w:rPr>
          <w:rFonts w:asciiTheme="minorHAnsi" w:eastAsia="Times New Roman" w:hAnsiTheme="minorHAnsi" w:cstheme="minorHAnsi"/>
        </w:rPr>
        <w:tab/>
      </w:r>
      <w:r w:rsidRPr="00585A42">
        <w:rPr>
          <w:rFonts w:asciiTheme="minorHAnsi" w:eastAsia="Times New Roman" w:hAnsiTheme="minorHAnsi" w:cstheme="minorHAnsi"/>
        </w:rPr>
        <w:tab/>
      </w:r>
      <w:r w:rsidRPr="00585A42">
        <w:rPr>
          <w:rFonts w:asciiTheme="minorHAnsi" w:eastAsia="Times New Roman" w:hAnsiTheme="minorHAnsi" w:cstheme="minorHAnsi"/>
        </w:rPr>
        <w:tab/>
        <w:t xml:space="preserve"> </w:t>
      </w:r>
    </w:p>
    <w:p w14:paraId="65237155" w14:textId="77777777" w:rsidR="000A3BA3" w:rsidRPr="00585A42" w:rsidRDefault="00EC6B66" w:rsidP="00935465">
      <w:pPr>
        <w:pStyle w:val="Title"/>
        <w:spacing w:after="0"/>
        <w:jc w:val="both"/>
        <w:rPr>
          <w:rFonts w:eastAsia="Calibri"/>
        </w:rPr>
      </w:pPr>
      <w:r>
        <w:rPr>
          <w:rFonts w:eastAsia="Times New Roman"/>
          <w:b/>
          <w:i/>
          <w:sz w:val="44"/>
          <w:szCs w:val="44"/>
        </w:rPr>
        <w:t>Power</w:t>
      </w:r>
      <w:r w:rsidR="00CF5470">
        <w:rPr>
          <w:rFonts w:eastAsia="Times New Roman"/>
          <w:b/>
          <w:i/>
          <w:sz w:val="44"/>
          <w:szCs w:val="44"/>
        </w:rPr>
        <w:t xml:space="preserve"> Up—Safely </w:t>
      </w:r>
    </w:p>
    <w:p w14:paraId="1BBFBB66" w14:textId="77777777" w:rsidR="00EC6B66" w:rsidRDefault="000A3BA3" w:rsidP="0053212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5A42">
        <w:rPr>
          <w:rFonts w:asciiTheme="minorHAnsi" w:eastAsia="Calibri" w:hAnsiTheme="minorHAnsi" w:cstheme="minorHAnsi"/>
          <w:b/>
          <w:i/>
          <w:sz w:val="28"/>
          <w:szCs w:val="28"/>
        </w:rPr>
        <w:t>Generac</w:t>
      </w:r>
      <w:r w:rsidRPr="00585A42">
        <w:rPr>
          <w:rFonts w:asciiTheme="minorHAnsi" w:eastAsia="Calibri" w:hAnsiTheme="minorHAnsi" w:cstheme="minorHAnsi"/>
          <w:sz w:val="22"/>
          <w:szCs w:val="22"/>
        </w:rPr>
        <w:t xml:space="preserve"> has been a leading designer and manufacturer of a wide range of generators an</w:t>
      </w:r>
      <w:r>
        <w:rPr>
          <w:rFonts w:asciiTheme="minorHAnsi" w:eastAsia="Calibri" w:hAnsiTheme="minorHAnsi" w:cstheme="minorHAnsi"/>
          <w:sz w:val="22"/>
          <w:szCs w:val="22"/>
        </w:rPr>
        <w:t>d other engine powered products since 1959. </w:t>
      </w:r>
      <w:r w:rsidRPr="00585A42">
        <w:rPr>
          <w:rFonts w:asciiTheme="minorHAnsi" w:eastAsia="Calibri" w:hAnsiTheme="minorHAnsi" w:cstheme="minorHAnsi"/>
          <w:sz w:val="22"/>
          <w:szCs w:val="22"/>
        </w:rPr>
        <w:t>Generac's products are available through a broad network of independent dealers, retailers, wholesalers and equipment rental companies.</w:t>
      </w:r>
      <w:r w:rsidR="00D93532">
        <w:rPr>
          <w:rFonts w:asciiTheme="minorHAnsi" w:eastAsia="Calibri" w:hAnsiTheme="minorHAnsi" w:cstheme="minorHAnsi"/>
          <w:sz w:val="22"/>
          <w:szCs w:val="22"/>
        </w:rPr>
        <w:t xml:space="preserve">  </w:t>
      </w:r>
    </w:p>
    <w:p w14:paraId="2584F2A7" w14:textId="77777777" w:rsidR="00D93532" w:rsidRDefault="00D93532" w:rsidP="0053212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5DA5CA" w14:textId="77777777" w:rsidR="00C46F6C" w:rsidRPr="00C46F6C" w:rsidRDefault="00C46F6C" w:rsidP="00532129">
      <w:pPr>
        <w:jc w:val="both"/>
        <w:rPr>
          <w:rFonts w:asciiTheme="minorHAnsi" w:hAnsiTheme="minorHAnsi" w:cstheme="minorHAnsi"/>
          <w:b/>
          <w:i/>
        </w:rPr>
      </w:pPr>
      <w:r w:rsidRPr="00C46F6C">
        <w:rPr>
          <w:rFonts w:asciiTheme="minorHAnsi" w:hAnsiTheme="minorHAnsi" w:cstheme="minorHAnsi"/>
          <w:b/>
          <w:i/>
        </w:rPr>
        <w:t xml:space="preserve">Operate your Generac generator safely and avoid these risks: </w:t>
      </w:r>
    </w:p>
    <w:p w14:paraId="3BAE2E45" w14:textId="77777777" w:rsidR="00C46F6C" w:rsidRDefault="00C46F6C" w:rsidP="00532129">
      <w:pPr>
        <w:jc w:val="both"/>
        <w:rPr>
          <w:rFonts w:asciiTheme="minorHAnsi" w:hAnsiTheme="minorHAnsi" w:cstheme="minorHAnsi"/>
        </w:rPr>
      </w:pPr>
    </w:p>
    <w:p w14:paraId="2431D885" w14:textId="77777777" w:rsidR="00D93532" w:rsidRDefault="00D93532" w:rsidP="00532129">
      <w:pPr>
        <w:jc w:val="both"/>
        <w:rPr>
          <w:rFonts w:asciiTheme="minorHAnsi" w:hAnsiTheme="minorHAnsi" w:cstheme="minorHAnsi"/>
        </w:rPr>
      </w:pPr>
      <w:r w:rsidRPr="00C46F6C">
        <w:rPr>
          <w:rFonts w:asciiTheme="minorHAnsi" w:hAnsiTheme="minorHAnsi" w:cstheme="minorHAnsi"/>
          <w:b/>
          <w:i/>
        </w:rPr>
        <w:t>Carbon monoxide (CO)</w:t>
      </w:r>
      <w:r w:rsidRPr="00C46F6C">
        <w:rPr>
          <w:rFonts w:asciiTheme="minorHAnsi" w:hAnsiTheme="minorHAnsi" w:cstheme="minorHAnsi"/>
        </w:rPr>
        <w:t xml:space="preserve"> is a poisonous, colorless, odorless, and tasteless gas</w:t>
      </w:r>
      <w:r w:rsidR="00994A57">
        <w:rPr>
          <w:rFonts w:asciiTheme="minorHAnsi" w:hAnsiTheme="minorHAnsi" w:cstheme="minorHAnsi"/>
        </w:rPr>
        <w:t xml:space="preserve">. </w:t>
      </w:r>
      <w:r w:rsidRPr="00C46F6C">
        <w:rPr>
          <w:rFonts w:asciiTheme="minorHAnsi" w:hAnsiTheme="minorHAnsi" w:cstheme="minorHAnsi"/>
        </w:rPr>
        <w:t>CO is a common industrial hazard resulting from the incomplete burning of natural gas and any other material containing carbon such as gasoline, kerosene, oil, propane, coal, or wood.</w:t>
      </w:r>
    </w:p>
    <w:p w14:paraId="274C3CC9" w14:textId="77777777" w:rsidR="00D93532" w:rsidRDefault="00C46F6C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Never operate a portable generator indoors,</w:t>
      </w:r>
      <w:r w:rsidRPr="00C46F6C">
        <w:rPr>
          <w:rFonts w:asciiTheme="minorHAnsi" w:hAnsiTheme="minorHAnsi" w:cstheme="minorHAnsi"/>
        </w:rPr>
        <w:t xml:space="preserve"> in homes,</w:t>
      </w:r>
      <w:r>
        <w:rPr>
          <w:rFonts w:asciiTheme="minorHAnsi" w:hAnsiTheme="minorHAnsi" w:cstheme="minorHAnsi"/>
        </w:rPr>
        <w:t xml:space="preserve"> garages, basements, crawl spaces or other enclosed or partially enclosed areas, even with ventilation. </w:t>
      </w:r>
    </w:p>
    <w:p w14:paraId="32C4B606" w14:textId="77777777" w:rsidR="00C46F6C" w:rsidRDefault="00C46F6C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Always use generators </w:t>
      </w:r>
      <w:r w:rsidR="004B4FCD">
        <w:rPr>
          <w:rFonts w:asciiTheme="minorHAnsi" w:hAnsiTheme="minorHAnsi" w:cstheme="minorHAnsi"/>
        </w:rPr>
        <w:t>outdoors, away</w:t>
      </w:r>
      <w:r>
        <w:rPr>
          <w:rFonts w:asciiTheme="minorHAnsi" w:hAnsiTheme="minorHAnsi" w:cstheme="minorHAnsi"/>
        </w:rPr>
        <w:t xml:space="preserve"> from doors, windows and vents. </w:t>
      </w:r>
    </w:p>
    <w:p w14:paraId="3F87D733" w14:textId="77777777" w:rsidR="00C46F6C" w:rsidRDefault="00C46F6C" w:rsidP="00532129">
      <w:pPr>
        <w:jc w:val="both"/>
        <w:rPr>
          <w:rFonts w:asciiTheme="minorHAnsi" w:hAnsiTheme="minorHAnsi" w:cstheme="minorHAnsi"/>
        </w:rPr>
      </w:pPr>
    </w:p>
    <w:p w14:paraId="5957A341" w14:textId="77777777" w:rsidR="00994A57" w:rsidRDefault="00C46F6C" w:rsidP="00532129">
      <w:pPr>
        <w:jc w:val="both"/>
        <w:rPr>
          <w:rFonts w:asciiTheme="minorHAnsi" w:hAnsiTheme="minorHAnsi" w:cstheme="minorHAnsi"/>
        </w:rPr>
      </w:pPr>
      <w:r w:rsidRPr="00994A57">
        <w:rPr>
          <w:rFonts w:asciiTheme="minorHAnsi" w:hAnsiTheme="minorHAnsi" w:cstheme="minorHAnsi"/>
          <w:b/>
          <w:i/>
        </w:rPr>
        <w:t xml:space="preserve">Fires </w:t>
      </w:r>
      <w:r w:rsidR="00994A57">
        <w:rPr>
          <w:rFonts w:asciiTheme="minorHAnsi" w:hAnsiTheme="minorHAnsi" w:cstheme="minorHAnsi"/>
        </w:rPr>
        <w:t>are a danger when you improperl</w:t>
      </w:r>
      <w:r w:rsidR="00532129">
        <w:rPr>
          <w:rFonts w:asciiTheme="minorHAnsi" w:hAnsiTheme="minorHAnsi" w:cstheme="minorHAnsi"/>
        </w:rPr>
        <w:t xml:space="preserve">y use a generator power source or deal with fuel. </w:t>
      </w:r>
    </w:p>
    <w:p w14:paraId="121EEBC1" w14:textId="77777777" w:rsidR="00994A57" w:rsidRDefault="00994A57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the manufacturer’s guide</w:t>
      </w:r>
      <w:r w:rsidR="009476EE">
        <w:rPr>
          <w:rFonts w:asciiTheme="minorHAnsi" w:hAnsiTheme="minorHAnsi" w:cstheme="minorHAnsi"/>
        </w:rPr>
        <w:t>lines</w:t>
      </w:r>
      <w:r>
        <w:rPr>
          <w:rFonts w:asciiTheme="minorHAnsi" w:hAnsiTheme="minorHAnsi" w:cstheme="minorHAnsi"/>
        </w:rPr>
        <w:t xml:space="preserve"> for safe generator operation. </w:t>
      </w:r>
    </w:p>
    <w:p w14:paraId="4746F73F" w14:textId="77777777" w:rsidR="00994A57" w:rsidRDefault="00994A57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Practice fire safety with generators by not blocking exhausts and intakes. </w:t>
      </w:r>
    </w:p>
    <w:p w14:paraId="08880534" w14:textId="77777777" w:rsidR="00994A57" w:rsidRPr="00994A57" w:rsidRDefault="00994A57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994A57">
        <w:rPr>
          <w:rFonts w:asciiTheme="minorHAnsi" w:hAnsiTheme="minorHAnsi" w:cstheme="minorHAnsi"/>
        </w:rPr>
        <w:t>Before refueling the generator,</w:t>
      </w:r>
      <w:r>
        <w:rPr>
          <w:rFonts w:asciiTheme="minorHAnsi" w:hAnsiTheme="minorHAnsi" w:cstheme="minorHAnsi"/>
        </w:rPr>
        <w:t xml:space="preserve"> </w:t>
      </w:r>
      <w:r w:rsidRPr="00994A57">
        <w:rPr>
          <w:rFonts w:asciiTheme="minorHAnsi" w:hAnsiTheme="minorHAnsi" w:cstheme="minorHAnsi"/>
        </w:rPr>
        <w:t>turn it off and let it cool. Fuel</w:t>
      </w:r>
      <w:r>
        <w:rPr>
          <w:rFonts w:asciiTheme="minorHAnsi" w:hAnsiTheme="minorHAnsi" w:cstheme="minorHAnsi"/>
        </w:rPr>
        <w:t xml:space="preserve"> </w:t>
      </w:r>
      <w:r w:rsidRPr="00994A57">
        <w:rPr>
          <w:rFonts w:asciiTheme="minorHAnsi" w:hAnsiTheme="minorHAnsi" w:cstheme="minorHAnsi"/>
        </w:rPr>
        <w:t>spilled on hot engine parts could</w:t>
      </w:r>
      <w:r>
        <w:rPr>
          <w:rFonts w:asciiTheme="minorHAnsi" w:hAnsiTheme="minorHAnsi" w:cstheme="minorHAnsi"/>
        </w:rPr>
        <w:t xml:space="preserve"> </w:t>
      </w:r>
      <w:r w:rsidRPr="00994A57">
        <w:rPr>
          <w:rFonts w:asciiTheme="minorHAnsi" w:hAnsiTheme="minorHAnsi" w:cstheme="minorHAnsi"/>
        </w:rPr>
        <w:t>ignite.</w:t>
      </w:r>
    </w:p>
    <w:p w14:paraId="653C6325" w14:textId="77777777" w:rsidR="00994A57" w:rsidRPr="00994A57" w:rsidRDefault="00994A57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994A57">
        <w:rPr>
          <w:rFonts w:asciiTheme="minorHAnsi" w:hAnsiTheme="minorHAnsi" w:cstheme="minorHAnsi"/>
        </w:rPr>
        <w:t>Always store fuel outside of living</w:t>
      </w:r>
      <w:r>
        <w:rPr>
          <w:rFonts w:asciiTheme="minorHAnsi" w:hAnsiTheme="minorHAnsi" w:cstheme="minorHAnsi"/>
        </w:rPr>
        <w:t xml:space="preserve"> </w:t>
      </w:r>
      <w:r w:rsidRPr="00994A57">
        <w:rPr>
          <w:rFonts w:asciiTheme="minorHAnsi" w:hAnsiTheme="minorHAnsi" w:cstheme="minorHAnsi"/>
        </w:rPr>
        <w:t>areas in properly labeled, non</w:t>
      </w:r>
      <w:r w:rsidR="004B4FCD">
        <w:rPr>
          <w:rFonts w:asciiTheme="minorHAnsi" w:hAnsiTheme="minorHAnsi" w:cstheme="minorHAnsi"/>
        </w:rPr>
        <w:t>-</w:t>
      </w:r>
      <w:r w:rsidRPr="00994A57">
        <w:rPr>
          <w:rFonts w:asciiTheme="minorHAnsi" w:hAnsiTheme="minorHAnsi" w:cstheme="minorHAnsi"/>
        </w:rPr>
        <w:t>glass</w:t>
      </w:r>
      <w:r>
        <w:rPr>
          <w:rFonts w:asciiTheme="minorHAnsi" w:hAnsiTheme="minorHAnsi" w:cstheme="minorHAnsi"/>
        </w:rPr>
        <w:t xml:space="preserve"> containers away from any fuel-burning appliance. </w:t>
      </w:r>
    </w:p>
    <w:p w14:paraId="58B478AD" w14:textId="77777777" w:rsidR="00994A57" w:rsidRPr="00994A57" w:rsidRDefault="00994A57" w:rsidP="00532129">
      <w:pPr>
        <w:jc w:val="both"/>
        <w:rPr>
          <w:rFonts w:asciiTheme="minorHAnsi" w:hAnsiTheme="minorHAnsi" w:cstheme="minorHAnsi"/>
          <w:b/>
          <w:i/>
        </w:rPr>
      </w:pPr>
    </w:p>
    <w:p w14:paraId="1E8676D1" w14:textId="77777777" w:rsidR="00532129" w:rsidRDefault="00994A57" w:rsidP="00424F32">
      <w:pPr>
        <w:jc w:val="both"/>
        <w:rPr>
          <w:rFonts w:asciiTheme="minorHAnsi" w:hAnsiTheme="minorHAnsi" w:cstheme="minorHAnsi"/>
        </w:rPr>
      </w:pPr>
      <w:r w:rsidRPr="00994A57">
        <w:rPr>
          <w:rFonts w:asciiTheme="minorHAnsi" w:hAnsiTheme="minorHAnsi" w:cstheme="minorHAnsi"/>
          <w:b/>
          <w:i/>
        </w:rPr>
        <w:t xml:space="preserve">Electrical </w:t>
      </w:r>
      <w:r w:rsidR="00532129" w:rsidRPr="00994A57">
        <w:rPr>
          <w:rFonts w:asciiTheme="minorHAnsi" w:hAnsiTheme="minorHAnsi" w:cstheme="minorHAnsi"/>
          <w:b/>
          <w:i/>
        </w:rPr>
        <w:t>Hazards</w:t>
      </w:r>
      <w:r w:rsidRPr="00994A5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can also occur if you use your generator improperly. </w:t>
      </w:r>
      <w:r w:rsidRPr="00994A57">
        <w:rPr>
          <w:rFonts w:asciiTheme="minorHAnsi" w:hAnsiTheme="minorHAnsi" w:cstheme="minorHAnsi"/>
        </w:rPr>
        <w:t>NEVER plug the generator into a wall outlet</w:t>
      </w:r>
      <w:r w:rsidR="009476EE">
        <w:rPr>
          <w:rFonts w:asciiTheme="minorHAnsi" w:hAnsiTheme="minorHAnsi" w:cstheme="minorHAnsi"/>
        </w:rPr>
        <w:t xml:space="preserve"> to provide emergency power to your home</w:t>
      </w:r>
      <w:r w:rsidRPr="00994A57">
        <w:rPr>
          <w:rFonts w:asciiTheme="minorHAnsi" w:hAnsiTheme="minorHAnsi" w:cstheme="minorHAnsi"/>
        </w:rPr>
        <w:t xml:space="preserve">. This practice, known as </w:t>
      </w:r>
      <w:proofErr w:type="spellStart"/>
      <w:r w:rsidRPr="00994A57">
        <w:rPr>
          <w:rFonts w:asciiTheme="minorHAnsi" w:hAnsiTheme="minorHAnsi" w:cstheme="minorHAnsi"/>
        </w:rPr>
        <w:t>backfeeding</w:t>
      </w:r>
      <w:proofErr w:type="spellEnd"/>
      <w:r w:rsidRPr="00994A57">
        <w:rPr>
          <w:rFonts w:asciiTheme="minorHAnsi" w:hAnsiTheme="minorHAnsi" w:cstheme="minorHAnsi"/>
        </w:rPr>
        <w:t xml:space="preserve">, </w:t>
      </w:r>
      <w:r w:rsidR="009476EE">
        <w:rPr>
          <w:rFonts w:asciiTheme="minorHAnsi" w:hAnsiTheme="minorHAnsi" w:cstheme="minorHAnsi"/>
        </w:rPr>
        <w:t>creates</w:t>
      </w:r>
      <w:r w:rsidRPr="00994A57">
        <w:rPr>
          <w:rFonts w:asciiTheme="minorHAnsi" w:hAnsiTheme="minorHAnsi" w:cstheme="minorHAnsi"/>
        </w:rPr>
        <w:t xml:space="preserve"> an electrocution risk to utility workers and others served by the same utility transformer</w:t>
      </w:r>
      <w:r w:rsidR="00424F32">
        <w:rPr>
          <w:rFonts w:asciiTheme="minorHAnsi" w:hAnsiTheme="minorHAnsi" w:cstheme="minorHAnsi"/>
        </w:rPr>
        <w:t xml:space="preserve"> and </w:t>
      </w:r>
      <w:proofErr w:type="gramStart"/>
      <w:r w:rsidR="00424F32">
        <w:rPr>
          <w:rFonts w:asciiTheme="minorHAnsi" w:hAnsiTheme="minorHAnsi" w:cstheme="minorHAnsi"/>
        </w:rPr>
        <w:t>is</w:t>
      </w:r>
      <w:proofErr w:type="gramEnd"/>
      <w:r w:rsidR="00424F32">
        <w:rPr>
          <w:rFonts w:asciiTheme="minorHAnsi" w:hAnsiTheme="minorHAnsi" w:cstheme="minorHAnsi"/>
        </w:rPr>
        <w:t xml:space="preserve"> a violation of national electric codes. </w:t>
      </w:r>
      <w:r w:rsidR="00532129">
        <w:rPr>
          <w:rFonts w:asciiTheme="minorHAnsi" w:hAnsiTheme="minorHAnsi" w:cstheme="minorHAnsi"/>
        </w:rPr>
        <w:t>Keep the generator dry</w:t>
      </w:r>
      <w:r w:rsidR="00A10B7C">
        <w:rPr>
          <w:rFonts w:asciiTheme="minorHAnsi" w:hAnsiTheme="minorHAnsi" w:cstheme="minorHAnsi"/>
        </w:rPr>
        <w:t>,</w:t>
      </w:r>
      <w:r w:rsidR="00532129">
        <w:rPr>
          <w:rFonts w:asciiTheme="minorHAnsi" w:hAnsiTheme="minorHAnsi" w:cstheme="minorHAnsi"/>
        </w:rPr>
        <w:t xml:space="preserve"> and dry your hands before touching the generator.</w:t>
      </w:r>
      <w:r w:rsidRPr="00994A57">
        <w:rPr>
          <w:rFonts w:asciiTheme="minorHAnsi" w:hAnsiTheme="minorHAnsi" w:cstheme="minorHAnsi"/>
        </w:rPr>
        <w:t xml:space="preserve"> Operate </w:t>
      </w:r>
      <w:r w:rsidR="00424F32">
        <w:rPr>
          <w:rFonts w:asciiTheme="minorHAnsi" w:hAnsiTheme="minorHAnsi" w:cstheme="minorHAnsi"/>
        </w:rPr>
        <w:t xml:space="preserve">the generator </w:t>
      </w:r>
      <w:r w:rsidRPr="00994A57">
        <w:rPr>
          <w:rFonts w:asciiTheme="minorHAnsi" w:hAnsiTheme="minorHAnsi" w:cstheme="minorHAnsi"/>
        </w:rPr>
        <w:t>on a dry</w:t>
      </w:r>
      <w:r w:rsidR="00A10B7C">
        <w:rPr>
          <w:rFonts w:asciiTheme="minorHAnsi" w:hAnsiTheme="minorHAnsi" w:cstheme="minorHAnsi"/>
        </w:rPr>
        <w:t>, flat</w:t>
      </w:r>
      <w:r w:rsidRPr="00994A57">
        <w:rPr>
          <w:rFonts w:asciiTheme="minorHAnsi" w:hAnsiTheme="minorHAnsi" w:cstheme="minorHAnsi"/>
        </w:rPr>
        <w:t xml:space="preserve"> surface</w:t>
      </w:r>
      <w:r w:rsidR="00424F32">
        <w:rPr>
          <w:rFonts w:asciiTheme="minorHAnsi" w:hAnsiTheme="minorHAnsi" w:cstheme="minorHAnsi"/>
        </w:rPr>
        <w:t xml:space="preserve">. </w:t>
      </w:r>
      <w:r w:rsidRPr="00994A57">
        <w:rPr>
          <w:rFonts w:asciiTheme="minorHAnsi" w:hAnsiTheme="minorHAnsi" w:cstheme="minorHAnsi"/>
        </w:rPr>
        <w:t xml:space="preserve"> under an open, canopy-like structure.</w:t>
      </w:r>
    </w:p>
    <w:p w14:paraId="2788EDF8" w14:textId="77777777" w:rsidR="00994A57" w:rsidRPr="00532129" w:rsidRDefault="00994A57" w:rsidP="0053212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32129">
        <w:rPr>
          <w:rFonts w:asciiTheme="minorHAnsi" w:hAnsiTheme="minorHAnsi" w:cstheme="minorHAnsi"/>
        </w:rPr>
        <w:t>Plug appliances directly into generator or use a heavy-dut</w:t>
      </w:r>
      <w:r w:rsidR="00532129">
        <w:rPr>
          <w:rFonts w:asciiTheme="minorHAnsi" w:hAnsiTheme="minorHAnsi" w:cstheme="minorHAnsi"/>
        </w:rPr>
        <w:t xml:space="preserve">y outdoor-rated extension cord that </w:t>
      </w:r>
      <w:r w:rsidRPr="00532129">
        <w:rPr>
          <w:rFonts w:asciiTheme="minorHAnsi" w:hAnsiTheme="minorHAnsi" w:cstheme="minorHAnsi"/>
        </w:rPr>
        <w:t>is free of cuts or tears</w:t>
      </w:r>
      <w:r w:rsidR="00532129">
        <w:rPr>
          <w:rFonts w:asciiTheme="minorHAnsi" w:hAnsiTheme="minorHAnsi" w:cstheme="minorHAnsi"/>
        </w:rPr>
        <w:t xml:space="preserve"> and the plug has all 3 prongs.</w:t>
      </w:r>
    </w:p>
    <w:p w14:paraId="4B1E05DB" w14:textId="77777777" w:rsidR="00994A57" w:rsidRPr="00532129" w:rsidRDefault="00994A57" w:rsidP="00994A5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994A57">
        <w:rPr>
          <w:rFonts w:asciiTheme="minorHAnsi" w:hAnsiTheme="minorHAnsi" w:cstheme="minorHAnsi"/>
        </w:rPr>
        <w:t xml:space="preserve"> If necessary to connect </w:t>
      </w:r>
      <w:r w:rsidR="00A10B7C">
        <w:rPr>
          <w:rFonts w:asciiTheme="minorHAnsi" w:hAnsiTheme="minorHAnsi" w:cstheme="minorHAnsi"/>
        </w:rPr>
        <w:t xml:space="preserve">the </w:t>
      </w:r>
      <w:r w:rsidRPr="00994A57">
        <w:rPr>
          <w:rFonts w:asciiTheme="minorHAnsi" w:hAnsiTheme="minorHAnsi" w:cstheme="minorHAnsi"/>
        </w:rPr>
        <w:t xml:space="preserve">generator </w:t>
      </w:r>
      <w:r w:rsidR="00A10B7C">
        <w:rPr>
          <w:rFonts w:asciiTheme="minorHAnsi" w:hAnsiTheme="minorHAnsi" w:cstheme="minorHAnsi"/>
        </w:rPr>
        <w:t xml:space="preserve">directly </w:t>
      </w:r>
      <w:r w:rsidRPr="00994A57">
        <w:rPr>
          <w:rFonts w:asciiTheme="minorHAnsi" w:hAnsiTheme="minorHAnsi" w:cstheme="minorHAnsi"/>
        </w:rPr>
        <w:t xml:space="preserve">to </w:t>
      </w:r>
      <w:r w:rsidR="00A10B7C">
        <w:rPr>
          <w:rFonts w:asciiTheme="minorHAnsi" w:hAnsiTheme="minorHAnsi" w:cstheme="minorHAnsi"/>
        </w:rPr>
        <w:t>your home’s electrical system</w:t>
      </w:r>
      <w:r w:rsidRPr="00994A57">
        <w:rPr>
          <w:rFonts w:asciiTheme="minorHAnsi" w:hAnsiTheme="minorHAnsi" w:cstheme="minorHAnsi"/>
        </w:rPr>
        <w:t xml:space="preserve"> to power appliances, </w:t>
      </w:r>
      <w:r w:rsidR="00A10B7C">
        <w:rPr>
          <w:rFonts w:asciiTheme="minorHAnsi" w:hAnsiTheme="minorHAnsi" w:cstheme="minorHAnsi"/>
        </w:rPr>
        <w:t xml:space="preserve">use a Generac manual transfer switch and </w:t>
      </w:r>
      <w:r w:rsidRPr="00994A57">
        <w:rPr>
          <w:rFonts w:asciiTheme="minorHAnsi" w:hAnsiTheme="minorHAnsi" w:cstheme="minorHAnsi"/>
        </w:rPr>
        <w:t xml:space="preserve">have </w:t>
      </w:r>
      <w:r w:rsidR="00A10B7C">
        <w:rPr>
          <w:rFonts w:asciiTheme="minorHAnsi" w:hAnsiTheme="minorHAnsi" w:cstheme="minorHAnsi"/>
        </w:rPr>
        <w:t>it installed by a Generac dealer or</w:t>
      </w:r>
      <w:r w:rsidRPr="00994A57">
        <w:rPr>
          <w:rFonts w:asciiTheme="minorHAnsi" w:hAnsiTheme="minorHAnsi" w:cstheme="minorHAnsi"/>
        </w:rPr>
        <w:t xml:space="preserve"> </w:t>
      </w:r>
      <w:r w:rsidRPr="00532129">
        <w:rPr>
          <w:rFonts w:asciiTheme="minorHAnsi" w:hAnsiTheme="minorHAnsi" w:cstheme="minorHAnsi"/>
          <w:b/>
          <w:i/>
        </w:rPr>
        <w:t>qualified electrician</w:t>
      </w:r>
      <w:r w:rsidRPr="00994A57">
        <w:rPr>
          <w:rFonts w:asciiTheme="minorHAnsi" w:hAnsiTheme="minorHAnsi" w:cstheme="minorHAnsi"/>
        </w:rPr>
        <w:t xml:space="preserve">. </w:t>
      </w:r>
    </w:p>
    <w:p w14:paraId="59D37654" w14:textId="77777777" w:rsidR="00C46F6C" w:rsidRPr="00D93532" w:rsidRDefault="00C46F6C" w:rsidP="00D9353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06F5134" w14:textId="77777777" w:rsidR="00CE3BBA" w:rsidRPr="00CE3BBA" w:rsidRDefault="00CE3BBA" w:rsidP="00CE3BBA">
      <w:pPr>
        <w:rPr>
          <w:rFonts w:asciiTheme="minorHAnsi" w:eastAsia="Times New Roman" w:hAnsiTheme="minorHAnsi" w:cstheme="minorHAnsi"/>
          <w:b/>
          <w:i/>
        </w:rPr>
      </w:pPr>
      <w:r w:rsidRPr="00CE3BBA">
        <w:rPr>
          <w:rFonts w:asciiTheme="minorHAnsi" w:eastAsia="Times New Roman" w:hAnsiTheme="minorHAnsi" w:cstheme="minorHAnsi"/>
          <w:b/>
          <w:i/>
        </w:rPr>
        <w:t>Learn More</w:t>
      </w:r>
      <w:r>
        <w:rPr>
          <w:rFonts w:asciiTheme="minorHAnsi" w:eastAsia="Times New Roman" w:hAnsiTheme="minorHAnsi" w:cstheme="minorHAnsi"/>
          <w:b/>
          <w:i/>
        </w:rPr>
        <w:t>:</w:t>
      </w:r>
    </w:p>
    <w:p w14:paraId="698B05D0" w14:textId="77777777" w:rsidR="00CE3BBA" w:rsidRDefault="00786D45" w:rsidP="00CE3BBA">
      <w:pPr>
        <w:rPr>
          <w:rFonts w:asciiTheme="minorHAnsi" w:eastAsia="Times New Roman" w:hAnsiTheme="minorHAnsi" w:cstheme="minorHAnsi"/>
        </w:rPr>
      </w:pPr>
      <w:hyperlink r:id="rId9" w:history="1">
        <w:r w:rsidR="00CE3BBA" w:rsidRPr="00CE3BBA">
          <w:rPr>
            <w:rStyle w:val="Hyperlink"/>
            <w:rFonts w:asciiTheme="minorHAnsi" w:eastAsia="Times New Roman" w:hAnsiTheme="minorHAnsi" w:cstheme="minorHAnsi"/>
          </w:rPr>
          <w:t>www.GENERAC.com</w:t>
        </w:r>
      </w:hyperlink>
      <w:r w:rsidR="00CE3BBA" w:rsidRPr="00CE3BBA">
        <w:rPr>
          <w:rFonts w:asciiTheme="minorHAnsi" w:eastAsia="Times New Roman" w:hAnsiTheme="minorHAnsi" w:cstheme="minorHAnsi"/>
        </w:rPr>
        <w:t xml:space="preserve"> | @</w:t>
      </w:r>
      <w:proofErr w:type="spellStart"/>
      <w:r w:rsidR="00CE3BBA" w:rsidRPr="00CE3BBA">
        <w:rPr>
          <w:rFonts w:asciiTheme="minorHAnsi" w:eastAsia="Times New Roman" w:hAnsiTheme="minorHAnsi" w:cstheme="minorHAnsi"/>
        </w:rPr>
        <w:t>generacpowersys</w:t>
      </w:r>
      <w:proofErr w:type="spellEnd"/>
      <w:r w:rsidR="00CE3BBA" w:rsidRPr="00CE3BBA">
        <w:rPr>
          <w:rFonts w:asciiTheme="minorHAnsi" w:eastAsia="Times New Roman" w:hAnsiTheme="minorHAnsi" w:cstheme="minorHAnsi"/>
        </w:rPr>
        <w:t xml:space="preserve"> | </w:t>
      </w:r>
      <w:hyperlink r:id="rId10" w:history="1">
        <w:r w:rsidR="00CE3BBA" w:rsidRPr="00CE3BBA">
          <w:rPr>
            <w:rStyle w:val="Hyperlink"/>
            <w:rFonts w:asciiTheme="minorHAnsi" w:eastAsia="Times New Roman" w:hAnsiTheme="minorHAnsi" w:cstheme="minorHAnsi"/>
          </w:rPr>
          <w:t>www.facebook.com/generacpowersystems</w:t>
        </w:r>
      </w:hyperlink>
    </w:p>
    <w:p w14:paraId="156AF92C" w14:textId="77777777" w:rsidR="00C97668" w:rsidRDefault="004B4FCD" w:rsidP="00CE3BBA">
      <w:pPr>
        <w:rPr>
          <w:rStyle w:val="Hyperlink"/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Julie Ferris</w:t>
      </w:r>
      <w:r w:rsidR="00CE3BBA" w:rsidRPr="00CE3BBA">
        <w:rPr>
          <w:rFonts w:asciiTheme="minorHAnsi" w:eastAsia="Times New Roman" w:hAnsiTheme="minorHAnsi" w:cstheme="minorHAnsi"/>
          <w:i/>
        </w:rPr>
        <w:t>, Cramer-Krasselt, 414.227.</w:t>
      </w:r>
      <w:r>
        <w:rPr>
          <w:rFonts w:asciiTheme="minorHAnsi" w:eastAsia="Times New Roman" w:hAnsiTheme="minorHAnsi" w:cstheme="minorHAnsi"/>
          <w:i/>
        </w:rPr>
        <w:t>1533</w:t>
      </w:r>
      <w:r w:rsidR="00CE3BBA" w:rsidRPr="00CE3BBA">
        <w:rPr>
          <w:rFonts w:asciiTheme="minorHAnsi" w:eastAsia="Times New Roman" w:hAnsiTheme="minorHAnsi" w:cstheme="minorHAnsi"/>
          <w:i/>
        </w:rPr>
        <w:t xml:space="preserve">, </w:t>
      </w:r>
      <w:hyperlink r:id="rId11" w:history="1">
        <w:r w:rsidRPr="00D5346B">
          <w:rPr>
            <w:rStyle w:val="Hyperlink"/>
            <w:rFonts w:asciiTheme="minorHAnsi" w:eastAsia="Times New Roman" w:hAnsiTheme="minorHAnsi" w:cstheme="minorHAnsi"/>
            <w:i/>
          </w:rPr>
          <w:t>jferris@c-k.com</w:t>
        </w:r>
      </w:hyperlink>
    </w:p>
    <w:p w14:paraId="43E5C315" w14:textId="77777777" w:rsidR="004B4FCD" w:rsidRDefault="004B4FCD" w:rsidP="004B4FCD">
      <w:pPr>
        <w:pStyle w:val="BodyCopy"/>
        <w:rPr>
          <w:rFonts w:asciiTheme="minorHAnsi" w:hAnsiTheme="minorHAnsi" w:cstheme="minorHAnsi"/>
          <w:i/>
        </w:rPr>
      </w:pPr>
      <w:r w:rsidRPr="004B4FCD">
        <w:rPr>
          <w:rFonts w:asciiTheme="minorHAnsi" w:hAnsiTheme="minorHAnsi" w:cstheme="minorHAnsi"/>
          <w:i/>
        </w:rPr>
        <w:t xml:space="preserve">Heather Gaedtke, Cramer-Krasselt, 414.227.3505, </w:t>
      </w:r>
      <w:hyperlink r:id="rId12" w:history="1">
        <w:r w:rsidR="001A611C" w:rsidRPr="0084693A">
          <w:rPr>
            <w:rStyle w:val="Hyperlink"/>
            <w:rFonts w:asciiTheme="minorHAnsi" w:hAnsiTheme="minorHAnsi" w:cstheme="minorHAnsi"/>
            <w:i/>
          </w:rPr>
          <w:t>hgaedtke@c-k.com</w:t>
        </w:r>
      </w:hyperlink>
      <w:bookmarkStart w:id="0" w:name="_GoBack"/>
      <w:bookmarkEnd w:id="0"/>
    </w:p>
    <w:sectPr w:rsidR="004B4FCD" w:rsidSect="002D106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0565" w14:textId="77777777" w:rsidR="00A40707" w:rsidRDefault="00A40707" w:rsidP="00060551">
      <w:r>
        <w:separator/>
      </w:r>
    </w:p>
  </w:endnote>
  <w:endnote w:type="continuationSeparator" w:id="0">
    <w:p w14:paraId="0A3252F0" w14:textId="77777777" w:rsidR="00A40707" w:rsidRDefault="00A40707" w:rsidP="0006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34A3" w14:textId="77777777" w:rsidR="00994A57" w:rsidRDefault="00994A57" w:rsidP="00786B39">
    <w:pPr>
      <w:pBdr>
        <w:top w:val="single" w:sz="4" w:space="1" w:color="auto"/>
      </w:pBdr>
      <w:jc w:val="center"/>
    </w:pPr>
    <w:r>
      <w:rPr>
        <w:snapToGrid w:val="0"/>
        <w:sz w:val="17"/>
      </w:rPr>
      <w:t>C-K  246 E  Chicago Street Milwaukee, WI  Telephone 414.227.3525  Fax 414.226.7633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2500" w14:textId="77777777" w:rsidR="00A40707" w:rsidRDefault="00A40707" w:rsidP="00060551">
      <w:r>
        <w:separator/>
      </w:r>
    </w:p>
  </w:footnote>
  <w:footnote w:type="continuationSeparator" w:id="0">
    <w:p w14:paraId="1E94EFFA" w14:textId="77777777" w:rsidR="00A40707" w:rsidRDefault="00A40707" w:rsidP="00060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E483" w14:textId="497B76B0" w:rsidR="00994A57" w:rsidRDefault="00994A57">
    <w:pPr>
      <w:pStyle w:val="Header"/>
    </w:pPr>
    <w:r>
      <w:tab/>
    </w:r>
    <w:r>
      <w:tab/>
      <w:t xml:space="preserve">  </w:t>
    </w:r>
    <w:r>
      <w:rPr>
        <w:noProof/>
      </w:rPr>
      <w:drawing>
        <wp:inline distT="0" distB="0" distL="0" distR="0" wp14:anchorId="1D594075" wp14:editId="040A776A">
          <wp:extent cx="1892064" cy="5206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064" cy="52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6163C2D" w14:textId="77777777" w:rsidR="00994A57" w:rsidRDefault="00994A57" w:rsidP="00060551">
    <w:pPr>
      <w:pStyle w:val="Header"/>
      <w:jc w:val="right"/>
    </w:pPr>
  </w:p>
  <w:p w14:paraId="3E0F41DF" w14:textId="77777777" w:rsidR="00994A57" w:rsidRDefault="00994A57" w:rsidP="000605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1EE"/>
    <w:multiLevelType w:val="hybridMultilevel"/>
    <w:tmpl w:val="0D025D60"/>
    <w:lvl w:ilvl="0" w:tplc="90D4B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wis721 Lt BT" w:hAnsi="Swis721 Lt BT" w:hint="default"/>
      </w:rPr>
    </w:lvl>
    <w:lvl w:ilvl="1" w:tplc="248E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wis721 Lt BT" w:hAnsi="Swis721 Lt BT" w:hint="default"/>
      </w:rPr>
    </w:lvl>
    <w:lvl w:ilvl="2" w:tplc="CC569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wis721 Lt BT" w:hAnsi="Swis721 Lt BT" w:hint="default"/>
      </w:rPr>
    </w:lvl>
    <w:lvl w:ilvl="3" w:tplc="20AE3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wis721 Lt BT" w:hAnsi="Swis721 Lt BT" w:hint="default"/>
      </w:rPr>
    </w:lvl>
    <w:lvl w:ilvl="4" w:tplc="49EA0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wis721 Lt BT" w:hAnsi="Swis721 Lt BT" w:hint="default"/>
      </w:rPr>
    </w:lvl>
    <w:lvl w:ilvl="5" w:tplc="786E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wis721 Lt BT" w:hAnsi="Swis721 Lt BT" w:hint="default"/>
      </w:rPr>
    </w:lvl>
    <w:lvl w:ilvl="6" w:tplc="5ABE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wis721 Lt BT" w:hAnsi="Swis721 Lt BT" w:hint="default"/>
      </w:rPr>
    </w:lvl>
    <w:lvl w:ilvl="7" w:tplc="3E1C2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wis721 Lt BT" w:hAnsi="Swis721 Lt BT" w:hint="default"/>
      </w:rPr>
    </w:lvl>
    <w:lvl w:ilvl="8" w:tplc="3C16A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wis721 Lt BT" w:hAnsi="Swis721 Lt BT" w:hint="default"/>
      </w:rPr>
    </w:lvl>
  </w:abstractNum>
  <w:abstractNum w:abstractNumId="1">
    <w:nsid w:val="11D370EE"/>
    <w:multiLevelType w:val="multilevel"/>
    <w:tmpl w:val="3DD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B74"/>
    <w:multiLevelType w:val="hybridMultilevel"/>
    <w:tmpl w:val="36B2A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5D4"/>
    <w:multiLevelType w:val="hybridMultilevel"/>
    <w:tmpl w:val="D9E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3358"/>
    <w:multiLevelType w:val="multilevel"/>
    <w:tmpl w:val="F2A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86B81"/>
    <w:multiLevelType w:val="hybridMultilevel"/>
    <w:tmpl w:val="181E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7BA8"/>
    <w:multiLevelType w:val="hybridMultilevel"/>
    <w:tmpl w:val="5F7E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46D"/>
    <w:multiLevelType w:val="hybridMultilevel"/>
    <w:tmpl w:val="220E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4DE6"/>
    <w:multiLevelType w:val="hybridMultilevel"/>
    <w:tmpl w:val="218C3DDA"/>
    <w:lvl w:ilvl="0" w:tplc="086C8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5571F8"/>
    <w:multiLevelType w:val="hybridMultilevel"/>
    <w:tmpl w:val="260E4B16"/>
    <w:lvl w:ilvl="0" w:tplc="28824E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3B2470"/>
    <w:multiLevelType w:val="hybridMultilevel"/>
    <w:tmpl w:val="8B9AF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82CE3"/>
    <w:multiLevelType w:val="hybridMultilevel"/>
    <w:tmpl w:val="89A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D0A59"/>
    <w:multiLevelType w:val="hybridMultilevel"/>
    <w:tmpl w:val="31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E4D34"/>
    <w:multiLevelType w:val="hybridMultilevel"/>
    <w:tmpl w:val="25A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405CE"/>
    <w:multiLevelType w:val="hybridMultilevel"/>
    <w:tmpl w:val="B89E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10E4D"/>
    <w:multiLevelType w:val="hybridMultilevel"/>
    <w:tmpl w:val="9D82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E1C5C"/>
    <w:multiLevelType w:val="hybridMultilevel"/>
    <w:tmpl w:val="5ED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C110C"/>
    <w:multiLevelType w:val="hybridMultilevel"/>
    <w:tmpl w:val="7C7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46ECE"/>
    <w:multiLevelType w:val="hybridMultilevel"/>
    <w:tmpl w:val="585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C572E"/>
    <w:multiLevelType w:val="multilevel"/>
    <w:tmpl w:val="AF7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17B06"/>
    <w:multiLevelType w:val="multilevel"/>
    <w:tmpl w:val="C56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9"/>
  </w:num>
  <w:num w:numId="15">
    <w:abstractNumId w:val="10"/>
  </w:num>
  <w:num w:numId="16">
    <w:abstractNumId w:val="2"/>
  </w:num>
  <w:num w:numId="17">
    <w:abstractNumId w:val="16"/>
  </w:num>
  <w:num w:numId="18">
    <w:abstractNumId w:val="9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4"/>
    <w:rsid w:val="00053524"/>
    <w:rsid w:val="00060551"/>
    <w:rsid w:val="000818EC"/>
    <w:rsid w:val="000A280D"/>
    <w:rsid w:val="000A3BA3"/>
    <w:rsid w:val="000E7343"/>
    <w:rsid w:val="00106A1C"/>
    <w:rsid w:val="00141920"/>
    <w:rsid w:val="00151F71"/>
    <w:rsid w:val="00166242"/>
    <w:rsid w:val="0016626D"/>
    <w:rsid w:val="0017234A"/>
    <w:rsid w:val="00173221"/>
    <w:rsid w:val="001A611C"/>
    <w:rsid w:val="001C3497"/>
    <w:rsid w:val="001D78A6"/>
    <w:rsid w:val="001E716D"/>
    <w:rsid w:val="00250B89"/>
    <w:rsid w:val="00251733"/>
    <w:rsid w:val="00287890"/>
    <w:rsid w:val="002D106D"/>
    <w:rsid w:val="002E0972"/>
    <w:rsid w:val="003A7C42"/>
    <w:rsid w:val="003C5D31"/>
    <w:rsid w:val="004234D8"/>
    <w:rsid w:val="00424F32"/>
    <w:rsid w:val="0042509E"/>
    <w:rsid w:val="0044345D"/>
    <w:rsid w:val="00471881"/>
    <w:rsid w:val="004837D9"/>
    <w:rsid w:val="004B1DDF"/>
    <w:rsid w:val="004B4FCD"/>
    <w:rsid w:val="004B62E2"/>
    <w:rsid w:val="004C4D9D"/>
    <w:rsid w:val="004E2A85"/>
    <w:rsid w:val="004E6013"/>
    <w:rsid w:val="00532129"/>
    <w:rsid w:val="00580F8F"/>
    <w:rsid w:val="00585A42"/>
    <w:rsid w:val="00596216"/>
    <w:rsid w:val="006046FB"/>
    <w:rsid w:val="00625EC0"/>
    <w:rsid w:val="00645F83"/>
    <w:rsid w:val="00671FC6"/>
    <w:rsid w:val="006725B2"/>
    <w:rsid w:val="00673730"/>
    <w:rsid w:val="006A3758"/>
    <w:rsid w:val="006E13A6"/>
    <w:rsid w:val="006E2E83"/>
    <w:rsid w:val="007469C5"/>
    <w:rsid w:val="00754D94"/>
    <w:rsid w:val="00764BBB"/>
    <w:rsid w:val="00786B39"/>
    <w:rsid w:val="00786D45"/>
    <w:rsid w:val="00793A84"/>
    <w:rsid w:val="008305A1"/>
    <w:rsid w:val="008675C6"/>
    <w:rsid w:val="0086792B"/>
    <w:rsid w:val="00896BE2"/>
    <w:rsid w:val="008A32BC"/>
    <w:rsid w:val="008C2153"/>
    <w:rsid w:val="008D7C6B"/>
    <w:rsid w:val="008E5A82"/>
    <w:rsid w:val="00915C8F"/>
    <w:rsid w:val="0091700E"/>
    <w:rsid w:val="00922E08"/>
    <w:rsid w:val="00935465"/>
    <w:rsid w:val="009377AC"/>
    <w:rsid w:val="009476EE"/>
    <w:rsid w:val="0095264D"/>
    <w:rsid w:val="00962EAC"/>
    <w:rsid w:val="00994A57"/>
    <w:rsid w:val="009D461B"/>
    <w:rsid w:val="00A10B7C"/>
    <w:rsid w:val="00A17FDC"/>
    <w:rsid w:val="00A40707"/>
    <w:rsid w:val="00A41D75"/>
    <w:rsid w:val="00A7773E"/>
    <w:rsid w:val="00A82B62"/>
    <w:rsid w:val="00AA14E1"/>
    <w:rsid w:val="00B2146F"/>
    <w:rsid w:val="00B23689"/>
    <w:rsid w:val="00B6124C"/>
    <w:rsid w:val="00B80FB2"/>
    <w:rsid w:val="00BA5F0E"/>
    <w:rsid w:val="00BA6C61"/>
    <w:rsid w:val="00BC215A"/>
    <w:rsid w:val="00BD183B"/>
    <w:rsid w:val="00BE2185"/>
    <w:rsid w:val="00C46F6C"/>
    <w:rsid w:val="00C70B1E"/>
    <w:rsid w:val="00C97668"/>
    <w:rsid w:val="00C97E1F"/>
    <w:rsid w:val="00CA555A"/>
    <w:rsid w:val="00CC2972"/>
    <w:rsid w:val="00CE3BBA"/>
    <w:rsid w:val="00CF5470"/>
    <w:rsid w:val="00D157BB"/>
    <w:rsid w:val="00D25A79"/>
    <w:rsid w:val="00D61672"/>
    <w:rsid w:val="00D9244A"/>
    <w:rsid w:val="00D93532"/>
    <w:rsid w:val="00DD7D24"/>
    <w:rsid w:val="00E33463"/>
    <w:rsid w:val="00E946AA"/>
    <w:rsid w:val="00EC6B66"/>
    <w:rsid w:val="00EF0D0F"/>
    <w:rsid w:val="00EF3E95"/>
    <w:rsid w:val="00EF7EB4"/>
    <w:rsid w:val="00F273DB"/>
    <w:rsid w:val="00F3365F"/>
    <w:rsid w:val="00F52D03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15F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3D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D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D7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60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551"/>
  </w:style>
  <w:style w:type="paragraph" w:styleId="Footer">
    <w:name w:val="footer"/>
    <w:basedOn w:val="Normal"/>
    <w:link w:val="FooterChar"/>
    <w:uiPriority w:val="99"/>
    <w:unhideWhenUsed/>
    <w:rsid w:val="00060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551"/>
  </w:style>
  <w:style w:type="paragraph" w:styleId="NoSpacing">
    <w:name w:val="No Spacing"/>
    <w:link w:val="NoSpacingChar"/>
    <w:uiPriority w:val="1"/>
    <w:qFormat/>
    <w:rsid w:val="0006055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055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9D46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2A85"/>
    <w:rPr>
      <w:b/>
      <w:bCs/>
    </w:rPr>
  </w:style>
  <w:style w:type="character" w:customStyle="1" w:styleId="apple-converted-space">
    <w:name w:val="apple-converted-space"/>
    <w:basedOn w:val="DefaultParagraphFont"/>
    <w:rsid w:val="004E2A85"/>
  </w:style>
  <w:style w:type="character" w:customStyle="1" w:styleId="ccbntxtbold">
    <w:name w:val="ccbntxtbold"/>
    <w:basedOn w:val="DefaultParagraphFont"/>
    <w:rsid w:val="006725B2"/>
  </w:style>
  <w:style w:type="character" w:customStyle="1" w:styleId="ccbntxt">
    <w:name w:val="ccbntxt"/>
    <w:basedOn w:val="DefaultParagraphFont"/>
    <w:rsid w:val="006725B2"/>
  </w:style>
  <w:style w:type="paragraph" w:customStyle="1" w:styleId="Headline">
    <w:name w:val="Headline"/>
    <w:qFormat/>
    <w:rsid w:val="006725B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BodyCopy">
    <w:name w:val="BodyCopy"/>
    <w:qFormat/>
    <w:rsid w:val="006046F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6C6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3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47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6E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E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3D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D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D7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60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551"/>
  </w:style>
  <w:style w:type="paragraph" w:styleId="Footer">
    <w:name w:val="footer"/>
    <w:basedOn w:val="Normal"/>
    <w:link w:val="FooterChar"/>
    <w:uiPriority w:val="99"/>
    <w:unhideWhenUsed/>
    <w:rsid w:val="00060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551"/>
  </w:style>
  <w:style w:type="paragraph" w:styleId="NoSpacing">
    <w:name w:val="No Spacing"/>
    <w:link w:val="NoSpacingChar"/>
    <w:uiPriority w:val="1"/>
    <w:qFormat/>
    <w:rsid w:val="0006055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055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9D46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2A85"/>
    <w:rPr>
      <w:b/>
      <w:bCs/>
    </w:rPr>
  </w:style>
  <w:style w:type="character" w:customStyle="1" w:styleId="apple-converted-space">
    <w:name w:val="apple-converted-space"/>
    <w:basedOn w:val="DefaultParagraphFont"/>
    <w:rsid w:val="004E2A85"/>
  </w:style>
  <w:style w:type="character" w:customStyle="1" w:styleId="ccbntxtbold">
    <w:name w:val="ccbntxtbold"/>
    <w:basedOn w:val="DefaultParagraphFont"/>
    <w:rsid w:val="006725B2"/>
  </w:style>
  <w:style w:type="character" w:customStyle="1" w:styleId="ccbntxt">
    <w:name w:val="ccbntxt"/>
    <w:basedOn w:val="DefaultParagraphFont"/>
    <w:rsid w:val="006725B2"/>
  </w:style>
  <w:style w:type="paragraph" w:customStyle="1" w:styleId="Headline">
    <w:name w:val="Headline"/>
    <w:qFormat/>
    <w:rsid w:val="006725B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BodyCopy">
    <w:name w:val="BodyCopy"/>
    <w:qFormat/>
    <w:rsid w:val="006046F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6C6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3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47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6E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E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37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ferris@c-k.com" TargetMode="External"/><Relationship Id="rId12" Type="http://schemas.openxmlformats.org/officeDocument/2006/relationships/hyperlink" Target="mailto:hgaedtke@c-k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ENERAC.com" TargetMode="External"/><Relationship Id="rId10" Type="http://schemas.openxmlformats.org/officeDocument/2006/relationships/hyperlink" Target="http://www.facebook.com/generacpowersyste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7FD1-668E-C747-A8CC-880F1CF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Cramer Krasselt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Ebert</dc:creator>
  <cp:lastModifiedBy>Heather Gaedtke</cp:lastModifiedBy>
  <cp:revision>3</cp:revision>
  <cp:lastPrinted>2011-12-20T21:28:00Z</cp:lastPrinted>
  <dcterms:created xsi:type="dcterms:W3CDTF">2013-10-10T19:02:00Z</dcterms:created>
  <dcterms:modified xsi:type="dcterms:W3CDTF">2013-10-10T19:02:00Z</dcterms:modified>
</cp:coreProperties>
</file>